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68D2" w14:textId="77777777" w:rsidR="00474D86" w:rsidRDefault="00474D86" w:rsidP="00474D86">
      <w:pPr>
        <w:spacing w:after="0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7604EE3" wp14:editId="34BF2B63">
            <wp:simplePos x="0" y="0"/>
            <wp:positionH relativeFrom="margin">
              <wp:posOffset>1099820</wp:posOffset>
            </wp:positionH>
            <wp:positionV relativeFrom="margin">
              <wp:posOffset>-48895</wp:posOffset>
            </wp:positionV>
            <wp:extent cx="672465" cy="672465"/>
            <wp:effectExtent l="0" t="0" r="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4F05566" wp14:editId="3308FB21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7429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46" y="20903"/>
                <wp:lineTo x="21046" y="0"/>
                <wp:lineTo x="0" y="0"/>
              </wp:wrapPolygon>
            </wp:wrapTight>
            <wp:docPr id="1" name="Obrázek 1" descr="Albatros-logo-ctvercov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Albatros-logo-ctvercove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8D4117" w14:textId="77777777" w:rsidR="00474D86" w:rsidRDefault="00474D86" w:rsidP="00474D86">
      <w:pPr>
        <w:spacing w:after="0"/>
        <w:jc w:val="right"/>
      </w:pPr>
    </w:p>
    <w:p w14:paraId="5606F269" w14:textId="77777777" w:rsidR="00474D86" w:rsidRDefault="00474D86" w:rsidP="00474D86">
      <w:pPr>
        <w:spacing w:after="0"/>
        <w:jc w:val="right"/>
        <w:rPr>
          <w:rFonts w:ascii="Tahoma" w:hAnsi="Tahoma" w:cs="Tahoma"/>
          <w:b/>
          <w:color w:val="FF0000"/>
          <w:sz w:val="20"/>
          <w:szCs w:val="20"/>
        </w:rPr>
      </w:pPr>
    </w:p>
    <w:p w14:paraId="638E84ED" w14:textId="77777777" w:rsidR="00474D86" w:rsidRPr="0053778D" w:rsidRDefault="00474D86" w:rsidP="00474D86">
      <w:pPr>
        <w:spacing w:after="0"/>
        <w:jc w:val="right"/>
        <w:rPr>
          <w:rFonts w:ascii="Tahoma" w:hAnsi="Tahoma" w:cs="Tahoma"/>
          <w:b/>
          <w:color w:val="FF0000"/>
        </w:rPr>
      </w:pPr>
      <w:r w:rsidRPr="0053778D">
        <w:rPr>
          <w:rFonts w:ascii="Tahoma" w:hAnsi="Tahoma" w:cs="Tahoma"/>
          <w:b/>
          <w:color w:val="FF0000"/>
        </w:rPr>
        <w:t>TISKOVÁ ZPRÁVA</w:t>
      </w:r>
    </w:p>
    <w:p w14:paraId="6D8E6FAE" w14:textId="77777777" w:rsidR="00474D86" w:rsidRPr="005E7F42" w:rsidRDefault="00474D86" w:rsidP="00474D8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E7F42">
        <w:rPr>
          <w:rFonts w:ascii="Tahoma" w:hAnsi="Tahoma" w:cs="Tahoma"/>
          <w:sz w:val="18"/>
          <w:szCs w:val="18"/>
        </w:rPr>
        <w:t>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</w:t>
      </w:r>
    </w:p>
    <w:p w14:paraId="0C5F6285" w14:textId="77777777" w:rsidR="003653B0" w:rsidRDefault="003653B0" w:rsidP="00474D86">
      <w:pPr>
        <w:spacing w:after="0" w:line="240" w:lineRule="auto"/>
        <w:jc w:val="both"/>
        <w:rPr>
          <w:rFonts w:ascii="Tahoma" w:hAnsi="Tahoma" w:cs="Tahoma"/>
          <w:b/>
          <w:caps/>
          <w:sz w:val="32"/>
          <w:szCs w:val="32"/>
        </w:rPr>
      </w:pPr>
    </w:p>
    <w:p w14:paraId="425348FB" w14:textId="77777777" w:rsidR="00474D86" w:rsidRPr="00CD1C3C" w:rsidRDefault="003653B0" w:rsidP="00474D86">
      <w:pPr>
        <w:spacing w:after="0" w:line="240" w:lineRule="auto"/>
        <w:jc w:val="both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32"/>
          <w:szCs w:val="32"/>
        </w:rPr>
        <w:t>MAGICKÝ SVĚT HARRYHO POTTERA ZNOVU OŽÍVÁ</w:t>
      </w:r>
    </w:p>
    <w:p w14:paraId="102395A9" w14:textId="77777777" w:rsidR="00474D86" w:rsidRPr="00E34456" w:rsidRDefault="00474D86" w:rsidP="00034E4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0312B04" w14:textId="77777777" w:rsidR="00474D86" w:rsidRPr="00CD1C3C" w:rsidRDefault="00474D86" w:rsidP="00474D8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94C2241" w14:textId="71FEDF86" w:rsidR="003653B0" w:rsidRDefault="00474D86" w:rsidP="00717FD5">
      <w:pPr>
        <w:rPr>
          <w:rFonts w:ascii="Tahoma" w:hAnsi="Tahoma" w:cs="Tahoma"/>
          <w:b/>
          <w:sz w:val="18"/>
          <w:szCs w:val="18"/>
        </w:rPr>
      </w:pPr>
      <w:r w:rsidRPr="0063181F">
        <w:rPr>
          <w:rFonts w:ascii="Tahoma" w:hAnsi="Tahoma" w:cs="Tahoma"/>
          <w:sz w:val="18"/>
          <w:szCs w:val="18"/>
        </w:rPr>
        <w:t xml:space="preserve">Praha, </w:t>
      </w:r>
      <w:r w:rsidR="007E2322" w:rsidRPr="0063181F">
        <w:rPr>
          <w:rFonts w:ascii="Tahoma" w:hAnsi="Tahoma" w:cs="Tahoma"/>
          <w:sz w:val="18"/>
          <w:szCs w:val="18"/>
        </w:rPr>
        <w:t>30. května</w:t>
      </w:r>
      <w:r w:rsidRPr="0063181F">
        <w:rPr>
          <w:rFonts w:ascii="Tahoma" w:hAnsi="Tahoma" w:cs="Tahoma"/>
          <w:sz w:val="18"/>
          <w:szCs w:val="18"/>
        </w:rPr>
        <w:t xml:space="preserve"> 2017</w:t>
      </w:r>
      <w:r w:rsidRPr="007E2322">
        <w:rPr>
          <w:rFonts w:ascii="Tahoma" w:hAnsi="Tahoma" w:cs="Tahoma"/>
          <w:b/>
          <w:sz w:val="18"/>
          <w:szCs w:val="18"/>
        </w:rPr>
        <w:t xml:space="preserve"> – 26. června uplyne dvacet let od vydání první knihy o Harrym </w:t>
      </w:r>
      <w:proofErr w:type="spellStart"/>
      <w:r w:rsidRPr="007E2322">
        <w:rPr>
          <w:rFonts w:ascii="Tahoma" w:hAnsi="Tahoma" w:cs="Tahoma"/>
          <w:b/>
          <w:sz w:val="18"/>
          <w:szCs w:val="18"/>
        </w:rPr>
        <w:t>Potterovi</w:t>
      </w:r>
      <w:proofErr w:type="spellEnd"/>
      <w:r w:rsidRPr="007E2322">
        <w:rPr>
          <w:rFonts w:ascii="Tahoma" w:hAnsi="Tahoma" w:cs="Tahoma"/>
          <w:b/>
          <w:sz w:val="18"/>
          <w:szCs w:val="18"/>
        </w:rPr>
        <w:t xml:space="preserve"> v Anglii. </w:t>
      </w:r>
      <w:hyperlink r:id="rId6" w:history="1">
        <w:r w:rsidR="003653B0" w:rsidRPr="007E2322">
          <w:rPr>
            <w:rStyle w:val="Hypertextovodkaz"/>
            <w:rFonts w:ascii="Tahoma" w:hAnsi="Tahoma" w:cs="Tahoma"/>
            <w:b/>
            <w:sz w:val="18"/>
            <w:szCs w:val="18"/>
          </w:rPr>
          <w:t>Nakladatelství Albatros</w:t>
        </w:r>
      </w:hyperlink>
      <w:r w:rsidR="003653B0">
        <w:rPr>
          <w:rFonts w:ascii="Tahoma" w:hAnsi="Tahoma" w:cs="Tahoma"/>
          <w:b/>
          <w:sz w:val="18"/>
          <w:szCs w:val="18"/>
        </w:rPr>
        <w:t xml:space="preserve"> připravilo jako narozeninový dort svým čtenářům nové vydání </w:t>
      </w:r>
      <w:r w:rsidR="003A0B11">
        <w:rPr>
          <w:rFonts w:ascii="Tahoma" w:hAnsi="Tahoma" w:cs="Tahoma"/>
          <w:b/>
          <w:sz w:val="18"/>
          <w:szCs w:val="18"/>
        </w:rPr>
        <w:t xml:space="preserve">všech </w:t>
      </w:r>
      <w:r w:rsidR="003653B0">
        <w:rPr>
          <w:rFonts w:ascii="Tahoma" w:hAnsi="Tahoma" w:cs="Tahoma"/>
          <w:b/>
          <w:sz w:val="18"/>
          <w:szCs w:val="18"/>
        </w:rPr>
        <w:t>sedmi</w:t>
      </w:r>
      <w:r w:rsidR="003A0B11">
        <w:rPr>
          <w:rFonts w:ascii="Tahoma" w:hAnsi="Tahoma" w:cs="Tahoma"/>
          <w:b/>
          <w:sz w:val="18"/>
          <w:szCs w:val="18"/>
        </w:rPr>
        <w:t xml:space="preserve"> knih o čarodějnickém učni. Čtenáři se mohou těšit na nádherné obálky </w:t>
      </w:r>
      <w:r w:rsidR="003A0B11" w:rsidRPr="00474D86">
        <w:rPr>
          <w:rFonts w:ascii="Tahoma" w:hAnsi="Tahoma" w:cs="Tahoma"/>
          <w:b/>
          <w:sz w:val="18"/>
          <w:szCs w:val="18"/>
        </w:rPr>
        <w:t>s </w:t>
      </w:r>
      <w:r w:rsidR="003A0B11">
        <w:rPr>
          <w:rFonts w:ascii="Tahoma" w:hAnsi="Tahoma" w:cs="Tahoma"/>
          <w:b/>
          <w:sz w:val="18"/>
          <w:szCs w:val="18"/>
        </w:rPr>
        <w:t>ilustracemi</w:t>
      </w:r>
      <w:r w:rsidR="003A0B11" w:rsidRPr="00474D8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3A0B11" w:rsidRPr="00474D86">
        <w:rPr>
          <w:rFonts w:ascii="Tahoma" w:hAnsi="Tahoma" w:cs="Tahoma"/>
          <w:b/>
          <w:sz w:val="18"/>
          <w:szCs w:val="18"/>
        </w:rPr>
        <w:t>Jonnyho</w:t>
      </w:r>
      <w:proofErr w:type="spellEnd"/>
      <w:r w:rsidR="003A0B11" w:rsidRPr="00474D8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3A0B11" w:rsidRPr="00474D86">
        <w:rPr>
          <w:rFonts w:ascii="Tahoma" w:hAnsi="Tahoma" w:cs="Tahoma"/>
          <w:b/>
          <w:sz w:val="18"/>
          <w:szCs w:val="18"/>
        </w:rPr>
        <w:t>Duddla</w:t>
      </w:r>
      <w:proofErr w:type="spellEnd"/>
      <w:r w:rsidR="003A0B11">
        <w:rPr>
          <w:rFonts w:ascii="Tahoma" w:hAnsi="Tahoma" w:cs="Tahoma"/>
          <w:b/>
          <w:sz w:val="18"/>
          <w:szCs w:val="18"/>
        </w:rPr>
        <w:t xml:space="preserve"> a větší formát. </w:t>
      </w:r>
      <w:r w:rsidR="003A0B11" w:rsidRPr="00474D86">
        <w:rPr>
          <w:rFonts w:ascii="Tahoma" w:hAnsi="Tahoma" w:cs="Tahoma"/>
          <w:b/>
          <w:sz w:val="18"/>
          <w:szCs w:val="18"/>
        </w:rPr>
        <w:t>První díl</w:t>
      </w:r>
      <w:r w:rsidR="003A0B11" w:rsidRPr="007E2322">
        <w:rPr>
          <w:rFonts w:ascii="Tahoma" w:hAnsi="Tahoma" w:cs="Tahoma"/>
          <w:b/>
          <w:i/>
          <w:sz w:val="18"/>
          <w:szCs w:val="18"/>
        </w:rPr>
        <w:t xml:space="preserve"> </w:t>
      </w:r>
      <w:hyperlink r:id="rId7" w:history="1">
        <w:r w:rsidR="003A0B11" w:rsidRPr="007E2322">
          <w:rPr>
            <w:rStyle w:val="Hypertextovodkaz"/>
            <w:rFonts w:ascii="Tahoma" w:hAnsi="Tahoma" w:cs="Tahoma"/>
            <w:b/>
            <w:i/>
            <w:sz w:val="18"/>
            <w:szCs w:val="18"/>
          </w:rPr>
          <w:t xml:space="preserve">Harry </w:t>
        </w:r>
        <w:proofErr w:type="spellStart"/>
        <w:r w:rsidR="003A0B11" w:rsidRPr="007E2322">
          <w:rPr>
            <w:rStyle w:val="Hypertextovodkaz"/>
            <w:rFonts w:ascii="Tahoma" w:hAnsi="Tahoma" w:cs="Tahoma"/>
            <w:b/>
            <w:i/>
            <w:sz w:val="18"/>
            <w:szCs w:val="18"/>
          </w:rPr>
          <w:t>Potter</w:t>
        </w:r>
        <w:proofErr w:type="spellEnd"/>
        <w:r w:rsidR="003A0B11" w:rsidRPr="007E2322">
          <w:rPr>
            <w:rStyle w:val="Hypertextovodkaz"/>
            <w:rFonts w:ascii="Tahoma" w:hAnsi="Tahoma" w:cs="Tahoma"/>
            <w:b/>
            <w:i/>
            <w:sz w:val="18"/>
            <w:szCs w:val="18"/>
          </w:rPr>
          <w:t xml:space="preserve"> a Kámen mudrců</w:t>
        </w:r>
      </w:hyperlink>
      <w:r w:rsidR="003A0B11" w:rsidRPr="00474D86">
        <w:rPr>
          <w:rFonts w:ascii="Tahoma" w:hAnsi="Tahoma" w:cs="Tahoma"/>
          <w:b/>
          <w:sz w:val="18"/>
          <w:szCs w:val="18"/>
        </w:rPr>
        <w:t xml:space="preserve"> </w:t>
      </w:r>
      <w:r w:rsidR="003A0B11">
        <w:rPr>
          <w:rFonts w:ascii="Tahoma" w:hAnsi="Tahoma" w:cs="Tahoma"/>
          <w:b/>
          <w:sz w:val="18"/>
          <w:szCs w:val="18"/>
        </w:rPr>
        <w:t>vyjde 5. června.</w:t>
      </w:r>
    </w:p>
    <w:p w14:paraId="38CADD5F" w14:textId="72E02CD9" w:rsidR="005F501E" w:rsidRDefault="005F501E" w:rsidP="00717F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Knihy o Harrym </w:t>
      </w:r>
      <w:proofErr w:type="spellStart"/>
      <w:r>
        <w:rPr>
          <w:rFonts w:ascii="Tahoma" w:hAnsi="Tahoma" w:cs="Tahoma"/>
          <w:b/>
          <w:sz w:val="18"/>
          <w:szCs w:val="18"/>
        </w:rPr>
        <w:t>Potterovi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se dnes už řadí mezi klasiku literatury pro děti a mládež, jeho příběhy milují také dospělí. </w:t>
      </w:r>
      <w:r w:rsidRPr="00474D86">
        <w:rPr>
          <w:rFonts w:ascii="Tahoma" w:hAnsi="Tahoma" w:cs="Tahoma"/>
          <w:sz w:val="18"/>
          <w:szCs w:val="18"/>
        </w:rPr>
        <w:t xml:space="preserve">Zájem čtenářů o kouzelnický svět J.K. Rowlingové </w:t>
      </w:r>
      <w:r>
        <w:rPr>
          <w:rFonts w:ascii="Tahoma" w:hAnsi="Tahoma" w:cs="Tahoma"/>
          <w:sz w:val="18"/>
          <w:szCs w:val="18"/>
        </w:rPr>
        <w:t xml:space="preserve">již dvě dekády nepolevuje. Dokládají to </w:t>
      </w:r>
      <w:r w:rsidR="00630EE2">
        <w:rPr>
          <w:rFonts w:ascii="Tahoma" w:hAnsi="Tahoma" w:cs="Tahoma"/>
          <w:sz w:val="18"/>
          <w:szCs w:val="18"/>
        </w:rPr>
        <w:t xml:space="preserve">i </w:t>
      </w:r>
      <w:r>
        <w:rPr>
          <w:rFonts w:ascii="Tahoma" w:hAnsi="Tahoma" w:cs="Tahoma"/>
          <w:sz w:val="18"/>
          <w:szCs w:val="18"/>
        </w:rPr>
        <w:t xml:space="preserve">vysoké prodeje osmého příběhu ze světa Harryho </w:t>
      </w:r>
      <w:proofErr w:type="spellStart"/>
      <w:r>
        <w:rPr>
          <w:rFonts w:ascii="Tahoma" w:hAnsi="Tahoma" w:cs="Tahoma"/>
          <w:sz w:val="18"/>
          <w:szCs w:val="18"/>
        </w:rPr>
        <w:t>Pottera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r w:rsidRPr="00630EE2">
        <w:rPr>
          <w:rFonts w:ascii="Tahoma" w:hAnsi="Tahoma" w:cs="Tahoma"/>
          <w:b/>
          <w:sz w:val="18"/>
          <w:szCs w:val="18"/>
        </w:rPr>
        <w:t xml:space="preserve">scénáře </w:t>
      </w:r>
      <w:hyperlink r:id="rId8" w:history="1">
        <w:r w:rsidRPr="007E2322">
          <w:rPr>
            <w:rStyle w:val="Hypertextovodkaz"/>
            <w:rFonts w:ascii="Tahoma" w:hAnsi="Tahoma" w:cs="Tahoma"/>
            <w:b/>
            <w:i/>
            <w:sz w:val="18"/>
            <w:szCs w:val="18"/>
          </w:rPr>
          <w:t xml:space="preserve">Harry </w:t>
        </w:r>
        <w:proofErr w:type="spellStart"/>
        <w:r w:rsidRPr="007E2322">
          <w:rPr>
            <w:rStyle w:val="Hypertextovodkaz"/>
            <w:rFonts w:ascii="Tahoma" w:hAnsi="Tahoma" w:cs="Tahoma"/>
            <w:b/>
            <w:i/>
            <w:sz w:val="18"/>
            <w:szCs w:val="18"/>
          </w:rPr>
          <w:t>Potter</w:t>
        </w:r>
        <w:proofErr w:type="spellEnd"/>
        <w:r w:rsidRPr="007E2322">
          <w:rPr>
            <w:rStyle w:val="Hypertextovodkaz"/>
            <w:rFonts w:ascii="Tahoma" w:hAnsi="Tahoma" w:cs="Tahoma"/>
            <w:b/>
            <w:i/>
            <w:sz w:val="18"/>
            <w:szCs w:val="18"/>
          </w:rPr>
          <w:t xml:space="preserve"> a prokleté dítě</w:t>
        </w:r>
      </w:hyperlink>
      <w:r>
        <w:rPr>
          <w:rFonts w:ascii="Tahoma" w:hAnsi="Tahoma" w:cs="Tahoma"/>
          <w:sz w:val="18"/>
          <w:szCs w:val="18"/>
        </w:rPr>
        <w:t xml:space="preserve">. Kniha vyšla v září loňského roku a okamžitě po vydání se stala bestsellerem, do konce roku se pak přehoupla přes </w:t>
      </w:r>
      <w:r w:rsidRPr="005935C4">
        <w:rPr>
          <w:rFonts w:ascii="Tahoma" w:hAnsi="Tahoma" w:cs="Tahoma"/>
          <w:b/>
          <w:sz w:val="18"/>
          <w:szCs w:val="18"/>
        </w:rPr>
        <w:t>magických 100.000 prodaných výtisků</w:t>
      </w:r>
      <w:r>
        <w:rPr>
          <w:rFonts w:ascii="Tahoma" w:hAnsi="Tahoma" w:cs="Tahoma"/>
          <w:sz w:val="18"/>
          <w:szCs w:val="18"/>
        </w:rPr>
        <w:t xml:space="preserve">. Letos v květnu ji </w:t>
      </w:r>
      <w:r w:rsidRPr="005935C4">
        <w:rPr>
          <w:rFonts w:ascii="Tahoma" w:hAnsi="Tahoma" w:cs="Tahoma"/>
          <w:b/>
          <w:sz w:val="18"/>
          <w:szCs w:val="18"/>
        </w:rPr>
        <w:t xml:space="preserve">Knihou roku 2016 </w:t>
      </w:r>
      <w:r>
        <w:rPr>
          <w:rFonts w:ascii="Tahoma" w:hAnsi="Tahoma" w:cs="Tahoma"/>
          <w:sz w:val="18"/>
          <w:szCs w:val="18"/>
        </w:rPr>
        <w:t>zvolili už</w:t>
      </w:r>
      <w:r w:rsidR="00ED7D1C">
        <w:rPr>
          <w:rFonts w:ascii="Tahoma" w:hAnsi="Tahoma" w:cs="Tahoma"/>
          <w:sz w:val="18"/>
          <w:szCs w:val="18"/>
        </w:rPr>
        <w:t xml:space="preserve">ivatelé serveru Databáze knih a titul se stal také </w:t>
      </w:r>
      <w:r w:rsidR="00ED7D1C" w:rsidRPr="00ED7D1C">
        <w:rPr>
          <w:rFonts w:ascii="Tahoma" w:hAnsi="Tahoma" w:cs="Tahoma"/>
          <w:b/>
          <w:sz w:val="18"/>
          <w:szCs w:val="18"/>
        </w:rPr>
        <w:t>Českým b</w:t>
      </w:r>
      <w:r w:rsidRPr="00ED7D1C">
        <w:rPr>
          <w:rFonts w:ascii="Tahoma" w:hAnsi="Tahoma" w:cs="Tahoma"/>
          <w:b/>
          <w:sz w:val="18"/>
          <w:szCs w:val="18"/>
        </w:rPr>
        <w:t>estseller</w:t>
      </w:r>
      <w:r w:rsidR="00ED7D1C" w:rsidRPr="00ED7D1C">
        <w:rPr>
          <w:rFonts w:ascii="Tahoma" w:hAnsi="Tahoma" w:cs="Tahoma"/>
          <w:b/>
          <w:sz w:val="18"/>
          <w:szCs w:val="18"/>
        </w:rPr>
        <w:t>em</w:t>
      </w:r>
      <w:r w:rsidRPr="00ED7D1C">
        <w:rPr>
          <w:rFonts w:ascii="Tahoma" w:hAnsi="Tahoma" w:cs="Tahoma"/>
          <w:b/>
          <w:sz w:val="18"/>
          <w:szCs w:val="18"/>
        </w:rPr>
        <w:t xml:space="preserve"> roku</w:t>
      </w:r>
      <w:r w:rsidR="00ED7D1C" w:rsidRPr="00ED7D1C">
        <w:rPr>
          <w:rFonts w:ascii="Tahoma" w:hAnsi="Tahoma" w:cs="Tahoma"/>
          <w:b/>
          <w:sz w:val="18"/>
          <w:szCs w:val="18"/>
        </w:rPr>
        <w:t xml:space="preserve"> 2016</w:t>
      </w:r>
      <w:r w:rsidRPr="00ED7D1C">
        <w:rPr>
          <w:rFonts w:ascii="Tahoma" w:hAnsi="Tahoma" w:cs="Tahoma"/>
          <w:b/>
          <w:sz w:val="18"/>
          <w:szCs w:val="18"/>
        </w:rPr>
        <w:t xml:space="preserve"> </w:t>
      </w:r>
      <w:r w:rsidR="00ED7D1C" w:rsidRPr="00ED7D1C">
        <w:rPr>
          <w:rFonts w:ascii="Tahoma" w:hAnsi="Tahoma" w:cs="Tahoma"/>
          <w:b/>
          <w:sz w:val="18"/>
          <w:szCs w:val="18"/>
        </w:rPr>
        <w:t>v kategorii dětská překladová literatura</w:t>
      </w:r>
      <w:r w:rsidR="00ED7D1C">
        <w:rPr>
          <w:rFonts w:ascii="Tahoma" w:hAnsi="Tahoma" w:cs="Tahoma"/>
          <w:sz w:val="18"/>
          <w:szCs w:val="18"/>
        </w:rPr>
        <w:t>. Neutuchající</w:t>
      </w:r>
      <w:r w:rsidR="00717FD5">
        <w:rPr>
          <w:rFonts w:ascii="Tahoma" w:hAnsi="Tahoma" w:cs="Tahoma"/>
          <w:sz w:val="18"/>
          <w:szCs w:val="18"/>
        </w:rPr>
        <w:t xml:space="preserve"> popularitu Harryho </w:t>
      </w:r>
      <w:proofErr w:type="spellStart"/>
      <w:r w:rsidR="00717FD5">
        <w:rPr>
          <w:rFonts w:ascii="Tahoma" w:hAnsi="Tahoma" w:cs="Tahoma"/>
          <w:sz w:val="18"/>
          <w:szCs w:val="18"/>
        </w:rPr>
        <w:t>Pottera</w:t>
      </w:r>
      <w:proofErr w:type="spellEnd"/>
      <w:r w:rsidR="00ED7D1C">
        <w:rPr>
          <w:rFonts w:ascii="Tahoma" w:hAnsi="Tahoma" w:cs="Tahoma"/>
          <w:sz w:val="18"/>
          <w:szCs w:val="18"/>
        </w:rPr>
        <w:t xml:space="preserve"> potvrdila také vysoká účast hráčů i diváků na </w:t>
      </w:r>
      <w:proofErr w:type="spellStart"/>
      <w:r w:rsidR="00ED7D1C">
        <w:rPr>
          <w:rFonts w:ascii="Tahoma" w:hAnsi="Tahoma" w:cs="Tahoma"/>
          <w:sz w:val="18"/>
          <w:szCs w:val="18"/>
        </w:rPr>
        <w:t>famfrpálovém</w:t>
      </w:r>
      <w:proofErr w:type="spellEnd"/>
      <w:r w:rsidR="00ED7D1C">
        <w:rPr>
          <w:rFonts w:ascii="Tahoma" w:hAnsi="Tahoma" w:cs="Tahoma"/>
          <w:sz w:val="18"/>
          <w:szCs w:val="18"/>
        </w:rPr>
        <w:t xml:space="preserve"> turnaji, který Albatros</w:t>
      </w:r>
      <w:r w:rsidR="00630EE2">
        <w:rPr>
          <w:rFonts w:ascii="Tahoma" w:hAnsi="Tahoma" w:cs="Tahoma"/>
          <w:sz w:val="18"/>
          <w:szCs w:val="18"/>
        </w:rPr>
        <w:t xml:space="preserve"> v květnu</w:t>
      </w:r>
      <w:r w:rsidR="00ED7D1C">
        <w:rPr>
          <w:rFonts w:ascii="Tahoma" w:hAnsi="Tahoma" w:cs="Tahoma"/>
          <w:sz w:val="18"/>
          <w:szCs w:val="18"/>
        </w:rPr>
        <w:t xml:space="preserve"> uspořádal v rámci veletrhu Svět knihy 2017.</w:t>
      </w:r>
    </w:p>
    <w:p w14:paraId="3142F2F2" w14:textId="0D823C5A" w:rsidR="00717FD5" w:rsidRPr="00474D86" w:rsidRDefault="00717FD5" w:rsidP="00717F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květnu se fanoušci Harryho </w:t>
      </w:r>
      <w:proofErr w:type="spellStart"/>
      <w:r>
        <w:rPr>
          <w:rFonts w:ascii="Tahoma" w:hAnsi="Tahoma" w:cs="Tahoma"/>
          <w:sz w:val="18"/>
          <w:szCs w:val="18"/>
        </w:rPr>
        <w:t>Pottera</w:t>
      </w:r>
      <w:proofErr w:type="spellEnd"/>
      <w:r>
        <w:rPr>
          <w:rFonts w:ascii="Tahoma" w:hAnsi="Tahoma" w:cs="Tahoma"/>
          <w:sz w:val="18"/>
          <w:szCs w:val="18"/>
        </w:rPr>
        <w:t xml:space="preserve"> kochali také </w:t>
      </w:r>
      <w:r w:rsidRPr="00034E46">
        <w:rPr>
          <w:rFonts w:ascii="Tahoma" w:hAnsi="Tahoma" w:cs="Tahoma"/>
          <w:b/>
          <w:sz w:val="18"/>
          <w:szCs w:val="18"/>
        </w:rPr>
        <w:t xml:space="preserve">reedicí původních </w:t>
      </w:r>
      <w:proofErr w:type="spellStart"/>
      <w:r w:rsidRPr="00034E46">
        <w:rPr>
          <w:rFonts w:ascii="Tahoma" w:hAnsi="Tahoma" w:cs="Tahoma"/>
          <w:b/>
          <w:sz w:val="18"/>
          <w:szCs w:val="18"/>
        </w:rPr>
        <w:t>bradavických</w:t>
      </w:r>
      <w:proofErr w:type="spellEnd"/>
      <w:r w:rsidRPr="00034E46">
        <w:rPr>
          <w:rFonts w:ascii="Tahoma" w:hAnsi="Tahoma" w:cs="Tahoma"/>
          <w:b/>
          <w:sz w:val="18"/>
          <w:szCs w:val="18"/>
        </w:rPr>
        <w:t xml:space="preserve"> učebnic </w:t>
      </w:r>
      <w:proofErr w:type="spellStart"/>
      <w:r w:rsidRPr="00034E46">
        <w:rPr>
          <w:rFonts w:ascii="Tahoma" w:hAnsi="Tahoma" w:cs="Tahoma"/>
          <w:b/>
          <w:i/>
          <w:sz w:val="18"/>
          <w:szCs w:val="18"/>
        </w:rPr>
        <w:t>Famrfpál</w:t>
      </w:r>
      <w:proofErr w:type="spellEnd"/>
      <w:r w:rsidRPr="00034E46">
        <w:rPr>
          <w:rFonts w:ascii="Tahoma" w:hAnsi="Tahoma" w:cs="Tahoma"/>
          <w:b/>
          <w:i/>
          <w:sz w:val="18"/>
          <w:szCs w:val="18"/>
        </w:rPr>
        <w:t xml:space="preserve"> v průběhu věků</w:t>
      </w:r>
      <w:r w:rsidRPr="00034E46">
        <w:rPr>
          <w:rFonts w:ascii="Tahoma" w:hAnsi="Tahoma" w:cs="Tahoma"/>
          <w:b/>
          <w:sz w:val="18"/>
          <w:szCs w:val="18"/>
        </w:rPr>
        <w:t xml:space="preserve">, </w:t>
      </w:r>
      <w:r w:rsidRPr="00034E46">
        <w:rPr>
          <w:rFonts w:ascii="Tahoma" w:hAnsi="Tahoma" w:cs="Tahoma"/>
          <w:b/>
          <w:i/>
          <w:sz w:val="18"/>
          <w:szCs w:val="18"/>
        </w:rPr>
        <w:t xml:space="preserve">Bajky barda </w:t>
      </w:r>
      <w:proofErr w:type="spellStart"/>
      <w:r w:rsidRPr="00034E46">
        <w:rPr>
          <w:rFonts w:ascii="Tahoma" w:hAnsi="Tahoma" w:cs="Tahoma"/>
          <w:b/>
          <w:i/>
          <w:sz w:val="18"/>
          <w:szCs w:val="18"/>
        </w:rPr>
        <w:t>Beedlyho</w:t>
      </w:r>
      <w:proofErr w:type="spellEnd"/>
      <w:r w:rsidRPr="00034E46">
        <w:rPr>
          <w:rFonts w:ascii="Tahoma" w:hAnsi="Tahoma" w:cs="Tahoma"/>
          <w:b/>
          <w:sz w:val="18"/>
          <w:szCs w:val="18"/>
        </w:rPr>
        <w:t xml:space="preserve"> a </w:t>
      </w:r>
      <w:r w:rsidRPr="00034E46">
        <w:rPr>
          <w:rFonts w:ascii="Tahoma" w:hAnsi="Tahoma" w:cs="Tahoma"/>
          <w:b/>
          <w:i/>
          <w:sz w:val="18"/>
          <w:szCs w:val="18"/>
        </w:rPr>
        <w:t>Fantastická zvířata</w:t>
      </w:r>
      <w:r>
        <w:rPr>
          <w:rFonts w:ascii="Tahoma" w:hAnsi="Tahoma" w:cs="Tahoma"/>
          <w:i/>
          <w:sz w:val="18"/>
          <w:szCs w:val="18"/>
        </w:rPr>
        <w:t xml:space="preserve">. </w:t>
      </w:r>
      <w:r w:rsidRPr="00034E46">
        <w:rPr>
          <w:rFonts w:ascii="Tahoma" w:hAnsi="Tahoma" w:cs="Tahoma"/>
          <w:sz w:val="18"/>
          <w:szCs w:val="18"/>
        </w:rPr>
        <w:t xml:space="preserve">Ty vyšly s novými ilustracemi, v případě </w:t>
      </w:r>
      <w:r w:rsidRPr="00034E46">
        <w:rPr>
          <w:rFonts w:ascii="Tahoma" w:hAnsi="Tahoma" w:cs="Tahoma"/>
          <w:i/>
          <w:sz w:val="18"/>
          <w:szCs w:val="18"/>
        </w:rPr>
        <w:t>Fantastických zvířat</w:t>
      </w:r>
      <w:r w:rsidRPr="00034E46">
        <w:rPr>
          <w:rFonts w:ascii="Tahoma" w:hAnsi="Tahoma" w:cs="Tahoma"/>
          <w:sz w:val="18"/>
          <w:szCs w:val="18"/>
        </w:rPr>
        <w:t xml:space="preserve"> pak přibylo </w:t>
      </w:r>
      <w:r w:rsidRPr="00034E46">
        <w:rPr>
          <w:rFonts w:ascii="Tahoma" w:hAnsi="Tahoma" w:cs="Tahoma"/>
          <w:b/>
          <w:sz w:val="18"/>
          <w:szCs w:val="18"/>
        </w:rPr>
        <w:t xml:space="preserve">6 nových kouzelných tvorů a předmluva samotného autora Mloka </w:t>
      </w:r>
      <w:proofErr w:type="spellStart"/>
      <w:r w:rsidRPr="00034E46">
        <w:rPr>
          <w:rFonts w:ascii="Tahoma" w:hAnsi="Tahoma" w:cs="Tahoma"/>
          <w:b/>
          <w:sz w:val="18"/>
          <w:szCs w:val="18"/>
        </w:rPr>
        <w:t>Scamandera</w:t>
      </w:r>
      <w:proofErr w:type="spellEnd"/>
      <w:r>
        <w:rPr>
          <w:rFonts w:ascii="Tahoma" w:hAnsi="Tahoma" w:cs="Tahoma"/>
          <w:sz w:val="18"/>
          <w:szCs w:val="18"/>
        </w:rPr>
        <w:t xml:space="preserve">, která v původním vydání není. Od června pak Albatros začíná s průběžným vydáváním </w:t>
      </w:r>
      <w:r w:rsidRPr="00034E46">
        <w:rPr>
          <w:rFonts w:ascii="Tahoma" w:hAnsi="Tahoma" w:cs="Tahoma"/>
          <w:b/>
          <w:sz w:val="18"/>
          <w:szCs w:val="18"/>
        </w:rPr>
        <w:t>celé původní sedmidílné sérii v novém provedení</w:t>
      </w:r>
      <w:r>
        <w:rPr>
          <w:rFonts w:ascii="Tahoma" w:hAnsi="Tahoma" w:cs="Tahoma"/>
          <w:sz w:val="18"/>
          <w:szCs w:val="18"/>
        </w:rPr>
        <w:t xml:space="preserve">. </w:t>
      </w:r>
      <w:r w:rsidR="00630EE2">
        <w:rPr>
          <w:rFonts w:ascii="Tahoma" w:hAnsi="Tahoma" w:cs="Tahoma"/>
          <w:sz w:val="18"/>
          <w:szCs w:val="18"/>
        </w:rPr>
        <w:t>Během celého roku vycházejí také</w:t>
      </w:r>
      <w:r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Pr="00630EE2">
          <w:rPr>
            <w:rStyle w:val="Hypertextovodkaz"/>
            <w:rFonts w:ascii="Tahoma" w:hAnsi="Tahoma" w:cs="Tahoma"/>
            <w:sz w:val="18"/>
            <w:szCs w:val="18"/>
          </w:rPr>
          <w:t>další tituly s tematikou kouzelnického světa J</w:t>
        </w:r>
        <w:r w:rsidR="00630EE2" w:rsidRPr="00630EE2">
          <w:rPr>
            <w:rStyle w:val="Hypertextovodkaz"/>
            <w:rFonts w:ascii="Tahoma" w:hAnsi="Tahoma" w:cs="Tahoma"/>
            <w:sz w:val="18"/>
            <w:szCs w:val="18"/>
          </w:rPr>
          <w:t>.</w:t>
        </w:r>
        <w:r w:rsidRPr="00630EE2">
          <w:rPr>
            <w:rStyle w:val="Hypertextovodkaz"/>
            <w:rFonts w:ascii="Tahoma" w:hAnsi="Tahoma" w:cs="Tahoma"/>
            <w:sz w:val="18"/>
            <w:szCs w:val="18"/>
          </w:rPr>
          <w:t>K. Rowlingové</w:t>
        </w:r>
      </w:hyperlink>
      <w:r>
        <w:rPr>
          <w:rFonts w:ascii="Tahoma" w:hAnsi="Tahoma" w:cs="Tahoma"/>
          <w:sz w:val="18"/>
          <w:szCs w:val="18"/>
        </w:rPr>
        <w:t xml:space="preserve">. </w:t>
      </w:r>
    </w:p>
    <w:p w14:paraId="3943EA41" w14:textId="3D4FA566" w:rsidR="003A0B11" w:rsidRPr="00034E46" w:rsidRDefault="00ED7D1C" w:rsidP="00717FD5">
      <w:pPr>
        <w:rPr>
          <w:rFonts w:ascii="Tahoma" w:hAnsi="Tahoma" w:cs="Tahoma"/>
          <w:sz w:val="18"/>
          <w:szCs w:val="18"/>
        </w:rPr>
      </w:pPr>
      <w:r w:rsidRPr="00474D86">
        <w:rPr>
          <w:rFonts w:ascii="Tahoma" w:hAnsi="Tahoma" w:cs="Tahoma"/>
          <w:i/>
          <w:sz w:val="18"/>
          <w:szCs w:val="18"/>
        </w:rPr>
        <w:t xml:space="preserve"> </w:t>
      </w:r>
      <w:r w:rsidR="003A0B11" w:rsidRPr="00474D86">
        <w:rPr>
          <w:rFonts w:ascii="Tahoma" w:hAnsi="Tahoma" w:cs="Tahoma"/>
          <w:i/>
          <w:sz w:val="18"/>
          <w:szCs w:val="18"/>
        </w:rPr>
        <w:t>„</w:t>
      </w:r>
      <w:r w:rsidR="00717FD5">
        <w:rPr>
          <w:rFonts w:ascii="Tahoma" w:hAnsi="Tahoma" w:cs="Tahoma"/>
          <w:i/>
          <w:sz w:val="18"/>
          <w:szCs w:val="18"/>
        </w:rPr>
        <w:t xml:space="preserve">Svět Harryho </w:t>
      </w:r>
      <w:proofErr w:type="spellStart"/>
      <w:r w:rsidR="00717FD5">
        <w:rPr>
          <w:rFonts w:ascii="Tahoma" w:hAnsi="Tahoma" w:cs="Tahoma"/>
          <w:i/>
          <w:sz w:val="18"/>
          <w:szCs w:val="18"/>
        </w:rPr>
        <w:t>Pottera</w:t>
      </w:r>
      <w:proofErr w:type="spellEnd"/>
      <w:r w:rsidR="00717FD5">
        <w:rPr>
          <w:rFonts w:ascii="Tahoma" w:hAnsi="Tahoma" w:cs="Tahoma"/>
          <w:i/>
          <w:sz w:val="18"/>
          <w:szCs w:val="18"/>
        </w:rPr>
        <w:t xml:space="preserve"> je zkrátka fenomén</w:t>
      </w:r>
      <w:r w:rsidR="00717FD5" w:rsidRPr="00717FD5">
        <w:rPr>
          <w:rFonts w:ascii="Tahoma" w:hAnsi="Tahoma" w:cs="Tahoma"/>
          <w:sz w:val="18"/>
          <w:szCs w:val="18"/>
        </w:rPr>
        <w:t xml:space="preserve">. </w:t>
      </w:r>
      <w:r w:rsidR="00717FD5" w:rsidRPr="00717FD5">
        <w:rPr>
          <w:rFonts w:ascii="Tahoma" w:hAnsi="Tahoma" w:cs="Tahoma"/>
          <w:i/>
          <w:sz w:val="18"/>
          <w:szCs w:val="18"/>
        </w:rPr>
        <w:t>Vždyť jenom v Česku se prodalo</w:t>
      </w:r>
      <w:r w:rsidR="00717FD5">
        <w:rPr>
          <w:rFonts w:ascii="Tahoma" w:hAnsi="Tahoma" w:cs="Tahoma"/>
          <w:i/>
          <w:sz w:val="18"/>
          <w:szCs w:val="18"/>
        </w:rPr>
        <w:t xml:space="preserve"> již</w:t>
      </w:r>
      <w:r w:rsidR="00717FD5" w:rsidRPr="00717FD5">
        <w:rPr>
          <w:rFonts w:ascii="Tahoma" w:hAnsi="Tahoma" w:cs="Tahoma"/>
          <w:i/>
          <w:sz w:val="18"/>
          <w:szCs w:val="18"/>
        </w:rPr>
        <w:t xml:space="preserve"> téměř </w:t>
      </w:r>
      <w:r w:rsidR="00717FD5" w:rsidRPr="00630EE2">
        <w:rPr>
          <w:rFonts w:ascii="Tahoma" w:hAnsi="Tahoma" w:cs="Tahoma"/>
          <w:b/>
          <w:i/>
          <w:sz w:val="18"/>
          <w:szCs w:val="18"/>
        </w:rPr>
        <w:t xml:space="preserve">2 milionu kusů knih </w:t>
      </w:r>
      <w:r w:rsidR="0063181F">
        <w:rPr>
          <w:rFonts w:ascii="Tahoma" w:hAnsi="Tahoma" w:cs="Tahoma"/>
          <w:i/>
          <w:sz w:val="18"/>
          <w:szCs w:val="18"/>
        </w:rPr>
        <w:t>ze série</w:t>
      </w:r>
      <w:r w:rsidR="00717FD5">
        <w:rPr>
          <w:rFonts w:ascii="Tahoma" w:hAnsi="Tahoma" w:cs="Tahoma"/>
          <w:i/>
          <w:sz w:val="18"/>
          <w:szCs w:val="18"/>
        </w:rPr>
        <w:t xml:space="preserve">! </w:t>
      </w:r>
      <w:r w:rsidR="003A0B11" w:rsidRPr="00474D86">
        <w:rPr>
          <w:rFonts w:ascii="Tahoma" w:hAnsi="Tahoma" w:cs="Tahoma"/>
          <w:i/>
          <w:sz w:val="18"/>
          <w:szCs w:val="18"/>
        </w:rPr>
        <w:t xml:space="preserve">Nové vydání s obálkami </w:t>
      </w:r>
      <w:proofErr w:type="spellStart"/>
      <w:r w:rsidR="003A0B11" w:rsidRPr="00474D86">
        <w:rPr>
          <w:rFonts w:ascii="Tahoma" w:hAnsi="Tahoma" w:cs="Tahoma"/>
          <w:i/>
          <w:sz w:val="18"/>
          <w:szCs w:val="18"/>
        </w:rPr>
        <w:t>Jo</w:t>
      </w:r>
      <w:r w:rsidR="00717FD5">
        <w:rPr>
          <w:rFonts w:ascii="Tahoma" w:hAnsi="Tahoma" w:cs="Tahoma"/>
          <w:i/>
          <w:sz w:val="18"/>
          <w:szCs w:val="18"/>
        </w:rPr>
        <w:t>nnyho</w:t>
      </w:r>
      <w:proofErr w:type="spellEnd"/>
      <w:r w:rsidR="00717FD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717FD5">
        <w:rPr>
          <w:rFonts w:ascii="Tahoma" w:hAnsi="Tahoma" w:cs="Tahoma"/>
          <w:i/>
          <w:sz w:val="18"/>
          <w:szCs w:val="18"/>
        </w:rPr>
        <w:t>Duddla</w:t>
      </w:r>
      <w:proofErr w:type="spellEnd"/>
      <w:r w:rsidR="00717FD5">
        <w:rPr>
          <w:rFonts w:ascii="Tahoma" w:hAnsi="Tahoma" w:cs="Tahoma"/>
          <w:i/>
          <w:sz w:val="18"/>
          <w:szCs w:val="18"/>
        </w:rPr>
        <w:t xml:space="preserve"> je dárkem všem fanouškům, z</w:t>
      </w:r>
      <w:r w:rsidR="003A0B11" w:rsidRPr="00474D86">
        <w:rPr>
          <w:rFonts w:ascii="Tahoma" w:hAnsi="Tahoma" w:cs="Tahoma"/>
          <w:i/>
          <w:sz w:val="18"/>
          <w:szCs w:val="18"/>
        </w:rPr>
        <w:t>ároveň</w:t>
      </w:r>
      <w:r w:rsidR="00717FD5">
        <w:rPr>
          <w:rFonts w:ascii="Tahoma" w:hAnsi="Tahoma" w:cs="Tahoma"/>
          <w:i/>
          <w:sz w:val="18"/>
          <w:szCs w:val="18"/>
        </w:rPr>
        <w:t xml:space="preserve"> věříme, že k potterovské sérii přiláká nové čtenáře. To platí také o reedici </w:t>
      </w:r>
      <w:proofErr w:type="spellStart"/>
      <w:r w:rsidR="00717FD5">
        <w:rPr>
          <w:rFonts w:ascii="Tahoma" w:hAnsi="Tahoma" w:cs="Tahoma"/>
          <w:i/>
          <w:sz w:val="18"/>
          <w:szCs w:val="18"/>
        </w:rPr>
        <w:t>bradavických</w:t>
      </w:r>
      <w:proofErr w:type="spellEnd"/>
      <w:r w:rsidR="00717FD5">
        <w:rPr>
          <w:rFonts w:ascii="Tahoma" w:hAnsi="Tahoma" w:cs="Tahoma"/>
          <w:i/>
          <w:sz w:val="18"/>
          <w:szCs w:val="18"/>
        </w:rPr>
        <w:t xml:space="preserve"> učebnic. </w:t>
      </w:r>
      <w:r w:rsidR="00717FD5" w:rsidRPr="00630EE2">
        <w:rPr>
          <w:rFonts w:ascii="Tahoma" w:hAnsi="Tahoma" w:cs="Tahoma"/>
          <w:b/>
          <w:i/>
          <w:sz w:val="18"/>
          <w:szCs w:val="18"/>
        </w:rPr>
        <w:t>Prodeje původních knih se vyšplhaly k</w:t>
      </w:r>
      <w:r w:rsidR="00F96341">
        <w:rPr>
          <w:rFonts w:ascii="Tahoma" w:hAnsi="Tahoma" w:cs="Tahoma"/>
          <w:b/>
          <w:i/>
          <w:sz w:val="18"/>
          <w:szCs w:val="18"/>
        </w:rPr>
        <w:t>e</w:t>
      </w:r>
      <w:r w:rsidR="00717FD5" w:rsidRPr="00630EE2">
        <w:rPr>
          <w:rFonts w:ascii="Tahoma" w:hAnsi="Tahoma" w:cs="Tahoma"/>
          <w:b/>
          <w:i/>
          <w:sz w:val="18"/>
          <w:szCs w:val="18"/>
        </w:rPr>
        <w:t xml:space="preserve"> 40.000</w:t>
      </w:r>
      <w:r w:rsidR="00630EE2">
        <w:rPr>
          <w:rFonts w:ascii="Tahoma" w:hAnsi="Tahoma" w:cs="Tahoma"/>
          <w:i/>
          <w:sz w:val="18"/>
          <w:szCs w:val="18"/>
        </w:rPr>
        <w:t xml:space="preserve"> a věříme, že i nová </w:t>
      </w:r>
      <w:r w:rsidR="00717FD5">
        <w:rPr>
          <w:rFonts w:ascii="Tahoma" w:hAnsi="Tahoma" w:cs="Tahoma"/>
          <w:i/>
          <w:sz w:val="18"/>
          <w:szCs w:val="18"/>
        </w:rPr>
        <w:t>ilustrovaná vydání zaujmou tisíce čtenářů</w:t>
      </w:r>
      <w:r w:rsidR="003A0B11" w:rsidRPr="00474D86">
        <w:rPr>
          <w:rFonts w:ascii="Tahoma" w:hAnsi="Tahoma" w:cs="Tahoma"/>
          <w:i/>
          <w:sz w:val="18"/>
          <w:szCs w:val="18"/>
        </w:rPr>
        <w:t xml:space="preserve">,“ </w:t>
      </w:r>
      <w:r w:rsidR="003A0B11">
        <w:rPr>
          <w:rFonts w:ascii="Tahoma" w:hAnsi="Tahoma" w:cs="Tahoma"/>
          <w:sz w:val="18"/>
          <w:szCs w:val="18"/>
        </w:rPr>
        <w:t xml:space="preserve">říká </w:t>
      </w:r>
      <w:r w:rsidR="00717FD5">
        <w:rPr>
          <w:rFonts w:ascii="Tahoma" w:hAnsi="Tahoma" w:cs="Tahoma"/>
          <w:sz w:val="18"/>
          <w:szCs w:val="18"/>
        </w:rPr>
        <w:t>Josef Žák</w:t>
      </w:r>
      <w:r w:rsidR="003A0B11">
        <w:rPr>
          <w:rFonts w:ascii="Tahoma" w:hAnsi="Tahoma" w:cs="Tahoma"/>
          <w:sz w:val="18"/>
          <w:szCs w:val="18"/>
        </w:rPr>
        <w:t xml:space="preserve">, </w:t>
      </w:r>
      <w:r w:rsidR="00717FD5">
        <w:rPr>
          <w:rFonts w:ascii="Tahoma" w:hAnsi="Tahoma" w:cs="Tahoma"/>
          <w:sz w:val="18"/>
          <w:szCs w:val="18"/>
        </w:rPr>
        <w:t>obchodní a marketingový ředitel Albatros Media</w:t>
      </w:r>
      <w:r w:rsidR="003A0B11">
        <w:rPr>
          <w:rFonts w:ascii="Tahoma" w:hAnsi="Tahoma" w:cs="Tahoma"/>
          <w:sz w:val="18"/>
          <w:szCs w:val="18"/>
        </w:rPr>
        <w:t xml:space="preserve">. </w:t>
      </w:r>
      <w:bookmarkStart w:id="0" w:name="_GoBack"/>
      <w:bookmarkEnd w:id="0"/>
    </w:p>
    <w:p w14:paraId="7D7E9C85" w14:textId="6D272ACC" w:rsidR="0058543B" w:rsidRPr="0058543B" w:rsidRDefault="0058543B" w:rsidP="00717FD5">
      <w:pPr>
        <w:pStyle w:val="Normlnweb"/>
        <w:shd w:val="clear" w:color="auto" w:fill="FFFFFF"/>
        <w:spacing w:before="120" w:after="120" w:line="276" w:lineRule="auto"/>
        <w:jc w:val="both"/>
        <w:rPr>
          <w:rFonts w:ascii="Tahoma" w:hAnsi="Tahoma" w:cs="Tahoma"/>
          <w:b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 xml:space="preserve">Původní série o Harrym </w:t>
      </w:r>
      <w:proofErr w:type="spellStart"/>
      <w:r>
        <w:rPr>
          <w:rFonts w:ascii="Tahoma" w:hAnsi="Tahoma" w:cs="Tahoma"/>
          <w:sz w:val="18"/>
          <w:szCs w:val="18"/>
          <w:lang w:val="cs-CZ"/>
        </w:rPr>
        <w:t>Potterovi</w:t>
      </w:r>
      <w:proofErr w:type="spellEnd"/>
      <w:r>
        <w:rPr>
          <w:rFonts w:ascii="Tahoma" w:hAnsi="Tahoma" w:cs="Tahoma"/>
          <w:sz w:val="18"/>
          <w:szCs w:val="18"/>
          <w:lang w:val="cs-CZ"/>
        </w:rPr>
        <w:t xml:space="preserve"> vycházela mezi lety 1997 a 2007 a po celém světě se jí prodalo přes 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450 milionů výtisků </w:t>
      </w:r>
      <w:r w:rsidRPr="00681CA8">
        <w:rPr>
          <w:rFonts w:ascii="Tahoma" w:hAnsi="Tahoma" w:cs="Tahoma"/>
          <w:sz w:val="18"/>
          <w:szCs w:val="18"/>
          <w:lang w:val="cs-CZ"/>
        </w:rPr>
        <w:t>v</w:t>
      </w:r>
      <w:r>
        <w:rPr>
          <w:rFonts w:ascii="Tahoma" w:hAnsi="Tahoma" w:cs="Tahoma"/>
          <w:b/>
          <w:sz w:val="18"/>
          <w:szCs w:val="18"/>
          <w:lang w:val="cs-CZ"/>
        </w:rPr>
        <w:t xml:space="preserve"> 79 jazycích</w:t>
      </w:r>
      <w:r w:rsidRPr="00681CA8">
        <w:rPr>
          <w:rFonts w:ascii="Tahoma" w:hAnsi="Tahoma" w:cs="Tahoma"/>
          <w:sz w:val="18"/>
          <w:szCs w:val="18"/>
          <w:lang w:val="cs-CZ"/>
        </w:rPr>
        <w:t xml:space="preserve">, nemluvě o osmi úspěšných </w:t>
      </w:r>
      <w:r w:rsidR="005F501E">
        <w:rPr>
          <w:rFonts w:ascii="Tahoma" w:hAnsi="Tahoma" w:cs="Tahoma"/>
          <w:sz w:val="18"/>
          <w:szCs w:val="18"/>
          <w:lang w:val="cs-CZ"/>
        </w:rPr>
        <w:tab/>
      </w:r>
      <w:r w:rsidRPr="00681CA8">
        <w:rPr>
          <w:rFonts w:ascii="Tahoma" w:hAnsi="Tahoma" w:cs="Tahoma"/>
          <w:sz w:val="18"/>
          <w:szCs w:val="18"/>
          <w:lang w:val="cs-CZ"/>
        </w:rPr>
        <w:t>velkofilmech, které byly podle ní natočeny.</w:t>
      </w:r>
      <w:r>
        <w:rPr>
          <w:rFonts w:ascii="Tahoma" w:hAnsi="Tahoma" w:cs="Tahoma"/>
          <w:sz w:val="18"/>
          <w:szCs w:val="18"/>
          <w:lang w:val="cs-CZ"/>
        </w:rPr>
        <w:t xml:space="preserve"> J. K. Rowlingová nyní na úspěch svého kouzelnického světa navázala scénářem a filmem </w:t>
      </w:r>
      <w:r w:rsidRPr="00034E46">
        <w:rPr>
          <w:rFonts w:ascii="Tahoma" w:hAnsi="Tahoma" w:cs="Tahoma"/>
          <w:i/>
          <w:sz w:val="18"/>
          <w:szCs w:val="18"/>
          <w:lang w:val="cs-CZ"/>
        </w:rPr>
        <w:t>Fan</w:t>
      </w:r>
      <w:r>
        <w:rPr>
          <w:rFonts w:ascii="Tahoma" w:hAnsi="Tahoma" w:cs="Tahoma"/>
          <w:i/>
          <w:sz w:val="18"/>
          <w:szCs w:val="18"/>
          <w:lang w:val="cs-CZ"/>
        </w:rPr>
        <w:t>t</w:t>
      </w:r>
      <w:r w:rsidRPr="00034E46">
        <w:rPr>
          <w:rFonts w:ascii="Tahoma" w:hAnsi="Tahoma" w:cs="Tahoma"/>
          <w:i/>
          <w:sz w:val="18"/>
          <w:szCs w:val="18"/>
          <w:lang w:val="cs-CZ"/>
        </w:rPr>
        <w:t>astická zvířata a kde je najít.</w:t>
      </w:r>
      <w:r>
        <w:rPr>
          <w:rFonts w:ascii="Tahoma" w:hAnsi="Tahoma" w:cs="Tahoma"/>
          <w:sz w:val="18"/>
          <w:szCs w:val="18"/>
          <w:lang w:val="cs-CZ"/>
        </w:rPr>
        <w:t xml:space="preserve"> </w:t>
      </w:r>
    </w:p>
    <w:p w14:paraId="4058A28B" w14:textId="77777777" w:rsidR="00474D86" w:rsidRPr="007F6184" w:rsidRDefault="00474D86" w:rsidP="00474D86">
      <w:pPr>
        <w:pBdr>
          <w:bottom w:val="single" w:sz="12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23609320" w14:textId="77777777" w:rsidR="00474D86" w:rsidRPr="00551E98" w:rsidRDefault="00474D86" w:rsidP="00474D86">
      <w:pPr>
        <w:spacing w:after="0" w:line="240" w:lineRule="auto"/>
        <w:rPr>
          <w:rFonts w:ascii="Tahoma" w:hAnsi="Tahoma" w:cs="Tahoma"/>
          <w:b/>
          <w:sz w:val="17"/>
          <w:szCs w:val="17"/>
        </w:rPr>
      </w:pPr>
    </w:p>
    <w:p w14:paraId="4AF90A4A" w14:textId="77777777" w:rsidR="00474D86" w:rsidRPr="00551E98" w:rsidRDefault="009D5F4C" w:rsidP="00474D86">
      <w:pPr>
        <w:spacing w:after="0" w:line="240" w:lineRule="auto"/>
        <w:rPr>
          <w:rFonts w:ascii="Tahoma" w:hAnsi="Tahoma" w:cs="Tahoma"/>
          <w:sz w:val="17"/>
          <w:szCs w:val="17"/>
        </w:rPr>
      </w:pPr>
      <w:hyperlink r:id="rId10" w:history="1">
        <w:r w:rsidR="00474D86" w:rsidRPr="00551E98">
          <w:rPr>
            <w:rStyle w:val="Hypertextovodkaz"/>
            <w:rFonts w:ascii="Tahoma" w:hAnsi="Tahoma" w:cs="Tahoma"/>
            <w:b/>
            <w:caps/>
            <w:sz w:val="17"/>
            <w:szCs w:val="17"/>
          </w:rPr>
          <w:t>NakladatelstvÍ ALBATROS</w:t>
        </w:r>
      </w:hyperlink>
      <w:r w:rsidR="00474D86" w:rsidRPr="00551E98">
        <w:rPr>
          <w:rFonts w:ascii="Tahoma" w:hAnsi="Tahoma" w:cs="Tahoma"/>
          <w:sz w:val="17"/>
          <w:szCs w:val="17"/>
        </w:rPr>
        <w:t xml:space="preserve"> </w:t>
      </w:r>
      <w:r w:rsidR="00474D86" w:rsidRPr="00551E98">
        <w:rPr>
          <w:rFonts w:ascii="Tahoma" w:hAnsi="Tahoma" w:cs="Tahoma"/>
          <w:bCs/>
          <w:sz w:val="17"/>
          <w:szCs w:val="17"/>
        </w:rPr>
        <w:t xml:space="preserve">je nejstarší české nakladatelství, které se od svého vzniku v roce 1949 specializuje </w:t>
      </w:r>
      <w:r w:rsidR="00474D86" w:rsidRPr="00551E98">
        <w:rPr>
          <w:rFonts w:ascii="Tahoma" w:hAnsi="Tahoma" w:cs="Tahoma"/>
          <w:sz w:val="17"/>
          <w:szCs w:val="17"/>
        </w:rPr>
        <w:t xml:space="preserve">na kvalitní původní i překladovou literaturu pro děti. Dnes je součástí společnosti Albatros Media a. s. Za dobu své existence vydalo přes 10 tisíc titulů. V portfoliu nakladatelství najdete leporela, poezii, pohádky, knížky pro začínající čtenáře, literaturu populárně-naučnou a vzdělávací i fantasy, detektivní příběhy a komiksy.  </w:t>
      </w:r>
    </w:p>
    <w:p w14:paraId="4F0CA6A7" w14:textId="77777777" w:rsidR="00474D86" w:rsidRPr="00551E98" w:rsidRDefault="00474D86" w:rsidP="00474D86">
      <w:pPr>
        <w:spacing w:after="0" w:line="240" w:lineRule="auto"/>
        <w:rPr>
          <w:rFonts w:ascii="Tahoma" w:hAnsi="Tahoma" w:cs="Tahoma"/>
          <w:sz w:val="17"/>
          <w:szCs w:val="17"/>
          <w:u w:val="single"/>
        </w:rPr>
      </w:pPr>
    </w:p>
    <w:p w14:paraId="3362327B" w14:textId="77777777" w:rsidR="00474D86" w:rsidRPr="00551E98" w:rsidRDefault="009D5F4C" w:rsidP="00474D86">
      <w:pPr>
        <w:spacing w:after="0" w:line="240" w:lineRule="auto"/>
        <w:rPr>
          <w:rFonts w:ascii="Tahoma" w:hAnsi="Tahoma" w:cs="Tahoma"/>
          <w:sz w:val="17"/>
          <w:szCs w:val="17"/>
        </w:rPr>
      </w:pPr>
      <w:hyperlink r:id="rId11" w:history="1">
        <w:r w:rsidR="00474D86" w:rsidRPr="00551E98">
          <w:rPr>
            <w:rStyle w:val="Hypertextovodkaz"/>
            <w:rFonts w:ascii="Tahoma" w:hAnsi="Tahoma" w:cs="Tahoma"/>
            <w:b/>
            <w:sz w:val="17"/>
            <w:szCs w:val="17"/>
          </w:rPr>
          <w:t>Albatros Media a. s.</w:t>
        </w:r>
      </w:hyperlink>
      <w:r w:rsidR="00474D86" w:rsidRPr="00551E98">
        <w:rPr>
          <w:rFonts w:ascii="Tahoma" w:hAnsi="Tahoma" w:cs="Tahoma"/>
          <w:sz w:val="17"/>
          <w:szCs w:val="17"/>
        </w:rPr>
        <w:t xml:space="preserve"> je mediální společnost a největší knižní vydavatelství v ČR. V návaznosti na tradici sahající až k roku 1949 společnost vydává více než tisíc knižních titulů ročně. Skupina zaštiťuje knižní nakladatelství </w:t>
      </w:r>
      <w:hyperlink r:id="rId12" w:history="1"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Albatros</w:t>
        </w:r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13" w:history="1">
        <w:proofErr w:type="spellStart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CooBoo</w:t>
        </w:r>
        <w:proofErr w:type="spellEnd"/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14" w:history="1"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Plus</w:t>
        </w:r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15" w:history="1"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Motto</w:t>
        </w:r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16" w:history="1"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XYZ</w:t>
        </w:r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17" w:history="1">
        <w:proofErr w:type="spellStart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Edika</w:t>
        </w:r>
        <w:proofErr w:type="spellEnd"/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18" w:history="1">
        <w:proofErr w:type="spellStart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BizBooks</w:t>
        </w:r>
        <w:proofErr w:type="spellEnd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,</w:t>
        </w:r>
      </w:hyperlink>
      <w:r w:rsidR="00474D86" w:rsidRPr="00551E98">
        <w:rPr>
          <w:rFonts w:ascii="Tahoma" w:hAnsi="Tahoma" w:cs="Tahoma"/>
          <w:sz w:val="17"/>
          <w:szCs w:val="17"/>
        </w:rPr>
        <w:t xml:space="preserve"> </w:t>
      </w:r>
      <w:hyperlink r:id="rId19" w:history="1">
        <w:proofErr w:type="spellStart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CPress</w:t>
        </w:r>
        <w:proofErr w:type="spellEnd"/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20" w:history="1">
        <w:proofErr w:type="spellStart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Computer</w:t>
        </w:r>
        <w:proofErr w:type="spellEnd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 xml:space="preserve"> </w:t>
        </w:r>
        <w:proofErr w:type="spellStart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Press</w:t>
        </w:r>
        <w:proofErr w:type="spellEnd"/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21" w:history="1"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 xml:space="preserve">Management </w:t>
        </w:r>
        <w:proofErr w:type="spellStart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Press</w:t>
        </w:r>
        <w:proofErr w:type="spellEnd"/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22" w:history="1"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 xml:space="preserve">B4U </w:t>
        </w:r>
        <w:proofErr w:type="spellStart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Publishing</w:t>
        </w:r>
        <w:proofErr w:type="spellEnd"/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23" w:history="1"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Fragment</w:t>
        </w:r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24" w:history="1">
        <w:proofErr w:type="spellStart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Egmont</w:t>
        </w:r>
        <w:proofErr w:type="spellEnd"/>
      </w:hyperlink>
      <w:r w:rsidR="00474D86" w:rsidRPr="00551E98">
        <w:rPr>
          <w:rFonts w:ascii="Tahoma" w:hAnsi="Tahoma" w:cs="Tahoma"/>
          <w:sz w:val="17"/>
          <w:szCs w:val="17"/>
        </w:rPr>
        <w:t xml:space="preserve">, </w:t>
      </w:r>
      <w:hyperlink r:id="rId25" w:history="1"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Kniha Zlín</w:t>
        </w:r>
      </w:hyperlink>
      <w:r w:rsidR="00474D86" w:rsidRPr="00551E98">
        <w:rPr>
          <w:rFonts w:ascii="Tahoma" w:hAnsi="Tahoma" w:cs="Tahoma"/>
          <w:sz w:val="17"/>
          <w:szCs w:val="17"/>
        </w:rPr>
        <w:t xml:space="preserve"> partnerský projekt </w:t>
      </w:r>
      <w:hyperlink r:id="rId26" w:history="1"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Edice České televize</w:t>
        </w:r>
      </w:hyperlink>
      <w:r w:rsidR="00474D86" w:rsidRPr="00551E98">
        <w:rPr>
          <w:rFonts w:ascii="Tahoma" w:hAnsi="Tahoma" w:cs="Tahoma"/>
          <w:sz w:val="17"/>
          <w:szCs w:val="17"/>
        </w:rPr>
        <w:t xml:space="preserve"> a nakladatelství elektronických knih </w:t>
      </w:r>
      <w:hyperlink r:id="rId27" w:history="1">
        <w:proofErr w:type="spellStart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eReading</w:t>
        </w:r>
        <w:proofErr w:type="spellEnd"/>
      </w:hyperlink>
      <w:r w:rsidR="00474D86" w:rsidRPr="00551E98">
        <w:rPr>
          <w:rFonts w:ascii="Tahoma" w:hAnsi="Tahoma" w:cs="Tahoma"/>
          <w:sz w:val="17"/>
          <w:szCs w:val="17"/>
        </w:rPr>
        <w:t xml:space="preserve"> a </w:t>
      </w:r>
      <w:hyperlink r:id="rId28" w:history="1">
        <w:proofErr w:type="spellStart"/>
        <w:r w:rsidR="00474D86" w:rsidRPr="00551E98">
          <w:rPr>
            <w:rStyle w:val="Hypertextovodkaz"/>
            <w:rFonts w:ascii="Tahoma" w:hAnsi="Tahoma" w:cs="Tahoma"/>
            <w:sz w:val="17"/>
            <w:szCs w:val="17"/>
          </w:rPr>
          <w:t>Palmknihy</w:t>
        </w:r>
        <w:proofErr w:type="spellEnd"/>
      </w:hyperlink>
      <w:r w:rsidR="00474D86" w:rsidRPr="00551E98">
        <w:rPr>
          <w:rFonts w:ascii="Tahoma" w:hAnsi="Tahoma" w:cs="Tahoma"/>
          <w:sz w:val="17"/>
          <w:szCs w:val="17"/>
        </w:rPr>
        <w:t>.</w:t>
      </w:r>
    </w:p>
    <w:p w14:paraId="59375C0B" w14:textId="77777777" w:rsidR="00474D86" w:rsidRPr="00551E98" w:rsidRDefault="00474D86" w:rsidP="00474D86">
      <w:pPr>
        <w:spacing w:after="0" w:line="240" w:lineRule="auto"/>
        <w:rPr>
          <w:rFonts w:ascii="Tahoma" w:hAnsi="Tahoma" w:cs="Tahoma"/>
          <w:sz w:val="17"/>
          <w:szCs w:val="17"/>
        </w:rPr>
      </w:pPr>
    </w:p>
    <w:p w14:paraId="3BD2F726" w14:textId="77777777" w:rsidR="00EE52FE" w:rsidRPr="00474D86" w:rsidRDefault="00474D86" w:rsidP="00474D86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551E98">
        <w:rPr>
          <w:rFonts w:ascii="Tahoma" w:hAnsi="Tahoma" w:cs="Tahoma"/>
          <w:sz w:val="17"/>
          <w:szCs w:val="17"/>
        </w:rPr>
        <w:t xml:space="preserve">Dotazy: </w:t>
      </w:r>
      <w:r w:rsidRPr="00551E98">
        <w:rPr>
          <w:rFonts w:ascii="Tahoma" w:hAnsi="Tahoma" w:cs="Tahoma"/>
          <w:b/>
          <w:sz w:val="17"/>
          <w:szCs w:val="17"/>
        </w:rPr>
        <w:t>Veronika Sonnková</w:t>
      </w:r>
      <w:r w:rsidRPr="00551E98">
        <w:rPr>
          <w:rFonts w:ascii="Tahoma" w:hAnsi="Tahoma" w:cs="Tahoma"/>
          <w:sz w:val="17"/>
          <w:szCs w:val="17"/>
        </w:rPr>
        <w:t xml:space="preserve">, PR manažerka, tel.: 702 187 181, e-mail: </w:t>
      </w:r>
      <w:hyperlink r:id="rId29" w:history="1">
        <w:r w:rsidRPr="00551E98">
          <w:rPr>
            <w:rStyle w:val="Hypertextovodkaz"/>
            <w:rFonts w:ascii="Tahoma" w:hAnsi="Tahoma" w:cs="Tahoma"/>
            <w:sz w:val="17"/>
            <w:szCs w:val="17"/>
          </w:rPr>
          <w:t>veronika.sonnkova@albatromedia.cz</w:t>
        </w:r>
      </w:hyperlink>
      <w:r w:rsidRPr="00551E98">
        <w:rPr>
          <w:rFonts w:ascii="Tahoma" w:hAnsi="Tahoma" w:cs="Tahoma"/>
          <w:sz w:val="17"/>
          <w:szCs w:val="17"/>
        </w:rPr>
        <w:t xml:space="preserve"> </w:t>
      </w:r>
    </w:p>
    <w:sectPr w:rsidR="00EE52FE" w:rsidRPr="00474D86" w:rsidSect="0045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6"/>
    <w:rsid w:val="00034E46"/>
    <w:rsid w:val="003653B0"/>
    <w:rsid w:val="003A0B11"/>
    <w:rsid w:val="00461D36"/>
    <w:rsid w:val="00474D86"/>
    <w:rsid w:val="00482636"/>
    <w:rsid w:val="0058543B"/>
    <w:rsid w:val="005935C4"/>
    <w:rsid w:val="005F501E"/>
    <w:rsid w:val="00630EE2"/>
    <w:rsid w:val="0063181F"/>
    <w:rsid w:val="00665D4F"/>
    <w:rsid w:val="00717FD5"/>
    <w:rsid w:val="007E2322"/>
    <w:rsid w:val="009A79A8"/>
    <w:rsid w:val="00EA501A"/>
    <w:rsid w:val="00ED7D1C"/>
    <w:rsid w:val="00EE52FE"/>
    <w:rsid w:val="00F0486B"/>
    <w:rsid w:val="00F637A4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09ED"/>
  <w15:chartTrackingRefBased/>
  <w15:docId w15:val="{03990A1D-31FB-40C3-AB50-E35F197E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74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4D8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74D86"/>
    <w:pPr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048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8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86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48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486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86B"/>
    <w:rPr>
      <w:rFonts w:ascii="Segoe UI" w:eastAsia="Calibri" w:hAnsi="Segoe UI" w:cs="Segoe UI"/>
      <w:sz w:val="18"/>
      <w:szCs w:val="18"/>
    </w:rPr>
  </w:style>
  <w:style w:type="character" w:styleId="Zmnka">
    <w:name w:val="Mention"/>
    <w:basedOn w:val="Standardnpsmoodstavce"/>
    <w:uiPriority w:val="99"/>
    <w:semiHidden/>
    <w:unhideWhenUsed/>
    <w:rsid w:val="00630E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trosmedia.cz/harry-potter-a-proklete-dite.html" TargetMode="External"/><Relationship Id="rId13" Type="http://schemas.openxmlformats.org/officeDocument/2006/relationships/hyperlink" Target="http://www.cooboo.cz/" TargetMode="External"/><Relationship Id="rId18" Type="http://schemas.openxmlformats.org/officeDocument/2006/relationships/hyperlink" Target="http://www.bizbooks.cz/uvod/" TargetMode="External"/><Relationship Id="rId26" Type="http://schemas.openxmlformats.org/officeDocument/2006/relationships/hyperlink" Target="http://www.albatrosmedia.cz/?p=searching&amp;type=publisher&amp;search=EDICE+%C4%8CT&amp;searchBy=publisher&amp;sortBy=date&amp;dir=de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gmtpress.cz/" TargetMode="External"/><Relationship Id="rId7" Type="http://schemas.openxmlformats.org/officeDocument/2006/relationships/hyperlink" Target="http://www.albatros.cz/harry-potter-a-kamen-mudrcu-79/" TargetMode="External"/><Relationship Id="rId12" Type="http://schemas.openxmlformats.org/officeDocument/2006/relationships/hyperlink" Target="http://www.albatros.cz/" TargetMode="External"/><Relationship Id="rId17" Type="http://schemas.openxmlformats.org/officeDocument/2006/relationships/hyperlink" Target="http://www.edika.cz/uvod/" TargetMode="External"/><Relationship Id="rId25" Type="http://schemas.openxmlformats.org/officeDocument/2006/relationships/hyperlink" Target="http://www.knihazlin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yz-knihy.cz/" TargetMode="External"/><Relationship Id="rId20" Type="http://schemas.openxmlformats.org/officeDocument/2006/relationships/hyperlink" Target="http://www.computerpress.cz/" TargetMode="External"/><Relationship Id="rId29" Type="http://schemas.openxmlformats.org/officeDocument/2006/relationships/hyperlink" Target="mailto:veronika.sonnkova@albatromedia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batrosmedia.cz/?p=searching&amp;type=publisher&amp;search=ALBATROS&amp;searchBy=publisher" TargetMode="External"/><Relationship Id="rId11" Type="http://schemas.openxmlformats.org/officeDocument/2006/relationships/hyperlink" Target="http://www.albatrosmedia.cz/" TargetMode="External"/><Relationship Id="rId24" Type="http://schemas.openxmlformats.org/officeDocument/2006/relationships/hyperlink" Target="http://www.egmont.cz/uvod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motto.cz/" TargetMode="External"/><Relationship Id="rId23" Type="http://schemas.openxmlformats.org/officeDocument/2006/relationships/hyperlink" Target="http://www.fragment.cz/" TargetMode="External"/><Relationship Id="rId28" Type="http://schemas.openxmlformats.org/officeDocument/2006/relationships/hyperlink" Target="http://www.palmknihy.cz" TargetMode="External"/><Relationship Id="rId10" Type="http://schemas.openxmlformats.org/officeDocument/2006/relationships/hyperlink" Target="http://www.albatros.cz" TargetMode="External"/><Relationship Id="rId19" Type="http://schemas.openxmlformats.org/officeDocument/2006/relationships/hyperlink" Target="http://knihy.cpress.cz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issuu.com/albatrosmedia/docs/rok_s_harry_potterem" TargetMode="External"/><Relationship Id="rId14" Type="http://schemas.openxmlformats.org/officeDocument/2006/relationships/hyperlink" Target="http://www.nakladatelstviplus.cz/" TargetMode="External"/><Relationship Id="rId22" Type="http://schemas.openxmlformats.org/officeDocument/2006/relationships/hyperlink" Target="http://www.b4upublishing.com/" TargetMode="External"/><Relationship Id="rId27" Type="http://schemas.openxmlformats.org/officeDocument/2006/relationships/hyperlink" Target="http://www.ereading.cz/cs/o-eread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Sonnková Veronika</dc:creator>
  <cp:keywords/>
  <dc:description/>
  <cp:lastModifiedBy>Sonnková Veronika</cp:lastModifiedBy>
  <cp:revision>2</cp:revision>
  <dcterms:created xsi:type="dcterms:W3CDTF">2017-05-30T08:18:00Z</dcterms:created>
  <dcterms:modified xsi:type="dcterms:W3CDTF">2017-05-30T08:18:00Z</dcterms:modified>
</cp:coreProperties>
</file>